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51B7" w14:textId="77777777" w:rsidR="004E60DE" w:rsidRDefault="004E60DE">
      <w:pPr>
        <w:pStyle w:val="Textoindependiente"/>
        <w:spacing w:before="7"/>
        <w:rPr>
          <w:rFonts w:ascii="Times New Roman"/>
          <w:sz w:val="39"/>
        </w:rPr>
      </w:pPr>
    </w:p>
    <w:p w14:paraId="55C6AF0C" w14:textId="77777777" w:rsidR="004E60DE" w:rsidRDefault="00000000">
      <w:pPr>
        <w:pStyle w:val="Ttulo"/>
      </w:pPr>
      <w:r>
        <w:rPr>
          <w:b w:val="0"/>
          <w:noProof/>
          <w:position w:val="-5"/>
        </w:rPr>
        <w:drawing>
          <wp:inline distT="0" distB="0" distL="0" distR="0" wp14:anchorId="6DA6C230" wp14:editId="3174A619">
            <wp:extent cx="259080" cy="2590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OFERTA DE EMPLEO</w:t>
      </w:r>
    </w:p>
    <w:p w14:paraId="423649D5" w14:textId="77777777" w:rsidR="004E60DE" w:rsidRDefault="00000000">
      <w:pPr>
        <w:pStyle w:val="Textoindependiente"/>
        <w:spacing w:before="287" w:line="244" w:lineRule="auto"/>
        <w:ind w:left="942" w:right="613"/>
        <w:jc w:val="both"/>
      </w:pPr>
      <w:r>
        <w:rPr>
          <w:color w:val="666666"/>
        </w:rPr>
        <w:t>Para cumplir con los criterios de igualdad, mérito, capacidad y publicidad, y en</w:t>
      </w:r>
      <w:r>
        <w:rPr>
          <w:color w:val="666666"/>
          <w:spacing w:val="15"/>
        </w:rPr>
        <w:t xml:space="preserve"> </w:t>
      </w:r>
      <w:r>
        <w:rPr>
          <w:color w:val="666666"/>
        </w:rPr>
        <w:t>atención</w:t>
      </w:r>
      <w:r>
        <w:rPr>
          <w:color w:val="666666"/>
          <w:spacing w:val="80"/>
        </w:rPr>
        <w:t xml:space="preserve"> </w:t>
      </w:r>
      <w:r>
        <w:rPr>
          <w:color w:val="666666"/>
        </w:rPr>
        <w:t xml:space="preserve">a lo dispuesto en la normativa vigente, ARAMAC, convoca proceso de selección de </w:t>
      </w:r>
      <w:r>
        <w:rPr>
          <w:b/>
          <w:color w:val="666666"/>
        </w:rPr>
        <w:t>Administrativo de Gestión de Programas de Formación</w:t>
      </w:r>
      <w:r>
        <w:rPr>
          <w:color w:val="666666"/>
        </w:rPr>
        <w:t>, (másteres, expertos y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programas superiores), formación a medida, gestión congresos, reuniones científicas y ciclos formativos profesionales.</w:t>
      </w:r>
    </w:p>
    <w:p w14:paraId="37BB4E7D" w14:textId="77777777" w:rsidR="004E60DE" w:rsidRDefault="004E60DE">
      <w:pPr>
        <w:pStyle w:val="Textoindependiente"/>
        <w:spacing w:before="35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4E60DE" w14:paraId="17E86274" w14:textId="77777777">
        <w:trPr>
          <w:trHeight w:val="945"/>
        </w:trPr>
        <w:tc>
          <w:tcPr>
            <w:tcW w:w="9790" w:type="dxa"/>
          </w:tcPr>
          <w:p w14:paraId="27BEF0A5" w14:textId="77777777" w:rsidR="004E60DE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PUESTO:</w:t>
            </w:r>
          </w:p>
          <w:p w14:paraId="6322BE9C" w14:textId="77777777" w:rsidR="004E60DE" w:rsidRDefault="00000000">
            <w:pPr>
              <w:pStyle w:val="TableParagraph"/>
              <w:spacing w:before="2"/>
              <w:rPr>
                <w:b/>
                <w:sz w:val="29"/>
              </w:rPr>
            </w:pPr>
            <w:r>
              <w:rPr>
                <w:b/>
                <w:color w:val="666666"/>
                <w:sz w:val="29"/>
              </w:rPr>
              <w:t>Administrativo</w:t>
            </w:r>
            <w:r>
              <w:rPr>
                <w:b/>
                <w:color w:val="666666"/>
                <w:spacing w:val="-9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en</w:t>
            </w:r>
            <w:r>
              <w:rPr>
                <w:b/>
                <w:color w:val="666666"/>
                <w:spacing w:val="-4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gestión</w:t>
            </w:r>
            <w:r>
              <w:rPr>
                <w:b/>
                <w:color w:val="666666"/>
                <w:spacing w:val="-4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de</w:t>
            </w:r>
            <w:r>
              <w:rPr>
                <w:b/>
                <w:color w:val="666666"/>
                <w:spacing w:val="-4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programas</w:t>
            </w:r>
            <w:r>
              <w:rPr>
                <w:b/>
                <w:color w:val="666666"/>
                <w:spacing w:val="-4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de</w:t>
            </w:r>
            <w:r>
              <w:rPr>
                <w:b/>
                <w:color w:val="666666"/>
                <w:spacing w:val="-2"/>
                <w:sz w:val="29"/>
              </w:rPr>
              <w:t xml:space="preserve"> formación</w:t>
            </w:r>
          </w:p>
          <w:p w14:paraId="46F74A40" w14:textId="77777777" w:rsidR="004E60DE" w:rsidRDefault="00000000">
            <w:pPr>
              <w:pStyle w:val="TableParagraph"/>
              <w:spacing w:before="3"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PUESTO</w:t>
            </w:r>
          </w:p>
        </w:tc>
      </w:tr>
      <w:tr w:rsidR="004E60DE" w14:paraId="02B20C9F" w14:textId="77777777">
        <w:trPr>
          <w:trHeight w:val="613"/>
        </w:trPr>
        <w:tc>
          <w:tcPr>
            <w:tcW w:w="9790" w:type="dxa"/>
          </w:tcPr>
          <w:p w14:paraId="4915B084" w14:textId="77777777" w:rsidR="004E60DE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Departamento:</w:t>
            </w:r>
          </w:p>
          <w:p w14:paraId="60219084" w14:textId="77777777" w:rsidR="004E60DE" w:rsidRDefault="00000000">
            <w:pPr>
              <w:pStyle w:val="TableParagraph"/>
              <w:spacing w:before="4" w:line="260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Talento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(Escuela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Dirección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Altos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Estudios)</w:t>
            </w:r>
          </w:p>
        </w:tc>
      </w:tr>
      <w:tr w:rsidR="004E60DE" w14:paraId="5396CC26" w14:textId="77777777">
        <w:trPr>
          <w:trHeight w:val="612"/>
        </w:trPr>
        <w:tc>
          <w:tcPr>
            <w:tcW w:w="9790" w:type="dxa"/>
            <w:tcBorders>
              <w:bottom w:val="single" w:sz="4" w:space="0" w:color="000000"/>
            </w:tcBorders>
          </w:tcPr>
          <w:p w14:paraId="039ADC20" w14:textId="77777777" w:rsidR="004E60DE" w:rsidRDefault="00000000">
            <w:pPr>
              <w:pStyle w:val="TableParagraph"/>
              <w:spacing w:line="328" w:lineRule="exact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Ubicación:</w:t>
            </w:r>
          </w:p>
          <w:p w14:paraId="66FB591E" w14:textId="77777777" w:rsidR="004E60DE" w:rsidRDefault="00000000">
            <w:pPr>
              <w:pStyle w:val="TableParagraph"/>
              <w:spacing w:before="3" w:line="261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Cámara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(Calle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Luis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Amador,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26)</w:t>
            </w:r>
          </w:p>
        </w:tc>
      </w:tr>
      <w:tr w:rsidR="004E60DE" w14:paraId="7FE488E0" w14:textId="77777777">
        <w:trPr>
          <w:trHeight w:val="615"/>
        </w:trPr>
        <w:tc>
          <w:tcPr>
            <w:tcW w:w="9790" w:type="dxa"/>
            <w:tcBorders>
              <w:top w:val="single" w:sz="4" w:space="0" w:color="000000"/>
            </w:tcBorders>
          </w:tcPr>
          <w:p w14:paraId="5B22ACD0" w14:textId="77777777" w:rsidR="004E60DE" w:rsidRDefault="00000000">
            <w:pPr>
              <w:pStyle w:val="TableParagraph"/>
              <w:spacing w:before="2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Reporta</w:t>
            </w:r>
            <w:r>
              <w:rPr>
                <w:b/>
                <w:color w:val="31839A"/>
                <w:spacing w:val="4"/>
                <w:sz w:val="27"/>
              </w:rPr>
              <w:t xml:space="preserve"> </w:t>
            </w:r>
            <w:r>
              <w:rPr>
                <w:b/>
                <w:color w:val="31839A"/>
                <w:spacing w:val="-5"/>
                <w:sz w:val="27"/>
              </w:rPr>
              <w:t>a:</w:t>
            </w:r>
          </w:p>
          <w:p w14:paraId="5C4C8DB0" w14:textId="77777777" w:rsidR="004E60DE" w:rsidRDefault="00000000">
            <w:pPr>
              <w:pStyle w:val="TableParagraph"/>
              <w:spacing w:before="3" w:line="260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Coordinadora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Responsable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Talento.</w:t>
            </w:r>
          </w:p>
        </w:tc>
      </w:tr>
      <w:tr w:rsidR="004E60DE" w14:paraId="0A473D41" w14:textId="77777777">
        <w:trPr>
          <w:trHeight w:val="613"/>
        </w:trPr>
        <w:tc>
          <w:tcPr>
            <w:tcW w:w="9790" w:type="dxa"/>
          </w:tcPr>
          <w:p w14:paraId="7D6407CF" w14:textId="77777777" w:rsidR="004E60DE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Colaboradores:</w:t>
            </w:r>
          </w:p>
          <w:p w14:paraId="018C9BF2" w14:textId="77777777" w:rsidR="004E60DE" w:rsidRDefault="00000000">
            <w:pPr>
              <w:pStyle w:val="TableParagraph"/>
              <w:spacing w:before="2" w:line="262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Técnicos,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administrativos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becarios</w:t>
            </w:r>
          </w:p>
        </w:tc>
      </w:tr>
      <w:tr w:rsidR="004E60DE" w14:paraId="06EA4DA0" w14:textId="77777777">
        <w:trPr>
          <w:trHeight w:val="894"/>
        </w:trPr>
        <w:tc>
          <w:tcPr>
            <w:tcW w:w="9790" w:type="dxa"/>
          </w:tcPr>
          <w:p w14:paraId="6A058BC7" w14:textId="77777777" w:rsidR="004E60DE" w:rsidRDefault="00000000">
            <w:pPr>
              <w:pStyle w:val="TableParagraph"/>
              <w:spacing w:line="328" w:lineRule="exact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Tipo de</w:t>
            </w:r>
            <w:r>
              <w:rPr>
                <w:b/>
                <w:color w:val="31839A"/>
                <w:spacing w:val="3"/>
                <w:sz w:val="27"/>
              </w:rPr>
              <w:t xml:space="preserve"> </w:t>
            </w:r>
            <w:r>
              <w:rPr>
                <w:b/>
                <w:color w:val="31839A"/>
                <w:spacing w:val="-2"/>
                <w:sz w:val="27"/>
              </w:rPr>
              <w:t>Contrato:</w:t>
            </w:r>
          </w:p>
          <w:p w14:paraId="71D03A3A" w14:textId="77777777" w:rsidR="004E60DE" w:rsidRDefault="00000000">
            <w:pPr>
              <w:pStyle w:val="TableParagraph"/>
              <w:spacing w:before="3"/>
              <w:rPr>
                <w:sz w:val="23"/>
              </w:rPr>
            </w:pPr>
            <w:r>
              <w:rPr>
                <w:color w:val="666666"/>
                <w:sz w:val="23"/>
              </w:rPr>
              <w:t>Indefinido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tiempo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completo.</w:t>
            </w:r>
          </w:p>
          <w:p w14:paraId="5C56BF00" w14:textId="77777777" w:rsidR="004E60DE" w:rsidRDefault="00000000">
            <w:pPr>
              <w:pStyle w:val="TableParagraph"/>
              <w:spacing w:before="5" w:line="257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Horario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mañana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tarde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convenir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dirección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necesidades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función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actividad</w:t>
            </w:r>
          </w:p>
        </w:tc>
      </w:tr>
      <w:tr w:rsidR="004E60DE" w14:paraId="354DE423" w14:textId="77777777">
        <w:trPr>
          <w:trHeight w:val="5225"/>
        </w:trPr>
        <w:tc>
          <w:tcPr>
            <w:tcW w:w="9790" w:type="dxa"/>
            <w:tcBorders>
              <w:bottom w:val="single" w:sz="4" w:space="0" w:color="000000"/>
            </w:tcBorders>
          </w:tcPr>
          <w:p w14:paraId="65B0B8CE" w14:textId="77777777" w:rsidR="004E60DE" w:rsidRDefault="00000000">
            <w:pPr>
              <w:pStyle w:val="TableParagraph"/>
              <w:spacing w:line="377" w:lineRule="exact"/>
              <w:jc w:val="both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RESPONSABILIDADES</w:t>
            </w:r>
            <w:r>
              <w:rPr>
                <w:b/>
                <w:color w:val="31839A"/>
                <w:spacing w:val="12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PRINCIPALES</w:t>
            </w:r>
          </w:p>
          <w:p w14:paraId="47AEB431" w14:textId="77777777" w:rsidR="004E60DE" w:rsidRDefault="00000000">
            <w:pPr>
              <w:pStyle w:val="TableParagraph"/>
              <w:spacing w:before="5" w:line="242" w:lineRule="auto"/>
              <w:ind w:right="98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El titular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este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puesto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participa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activa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 la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administrativa,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académica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económica de la Escuela de Dirección y Altos Estudios (ediae) y del Área de Formación y Talento.</w:t>
            </w:r>
          </w:p>
          <w:p w14:paraId="14439139" w14:textId="77777777" w:rsidR="004E60DE" w:rsidRDefault="004E60D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F26EDE0" w14:textId="77777777" w:rsidR="004E60DE" w:rsidRDefault="00000000">
            <w:pPr>
              <w:pStyle w:val="TableParagraph"/>
              <w:spacing w:line="244" w:lineRule="auto"/>
              <w:ind w:right="95"/>
              <w:jc w:val="both"/>
              <w:rPr>
                <w:sz w:val="23"/>
              </w:rPr>
            </w:pPr>
            <w:r>
              <w:rPr>
                <w:b/>
                <w:color w:val="666666"/>
                <w:sz w:val="23"/>
              </w:rPr>
              <w:t xml:space="preserve">Presta información a todo cliente que lo solicite por teléfono o en persona, sobre la programación formativa que se esté gestionando desde el área, </w:t>
            </w:r>
            <w:r>
              <w:rPr>
                <w:color w:val="666666"/>
                <w:sz w:val="23"/>
              </w:rPr>
              <w:t>así como la descripción de los procesos de matriculación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alumnos en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cursos,</w:t>
            </w:r>
            <w:r>
              <w:rPr>
                <w:color w:val="666666"/>
                <w:spacing w:val="-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emisión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y/o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recogida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diplomas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cierre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una actividad </w:t>
            </w:r>
            <w:r>
              <w:rPr>
                <w:color w:val="666666"/>
                <w:spacing w:val="-2"/>
                <w:sz w:val="23"/>
              </w:rPr>
              <w:t>formativa.</w:t>
            </w:r>
          </w:p>
          <w:p w14:paraId="1380B718" w14:textId="77777777" w:rsidR="004E60DE" w:rsidRDefault="00000000">
            <w:pPr>
              <w:pStyle w:val="TableParagraph"/>
              <w:spacing w:before="280" w:line="244" w:lineRule="auto"/>
              <w:ind w:right="92"/>
              <w:jc w:val="both"/>
              <w:rPr>
                <w:sz w:val="23"/>
              </w:rPr>
            </w:pPr>
            <w:r>
              <w:rPr>
                <w:b/>
                <w:color w:val="666666"/>
                <w:sz w:val="23"/>
              </w:rPr>
              <w:t xml:space="preserve">Efectúa las labores de acogida a los alumnos y profesores, </w:t>
            </w:r>
            <w:r>
              <w:rPr>
                <w:color w:val="666666"/>
                <w:sz w:val="23"/>
              </w:rPr>
              <w:t xml:space="preserve">filtrando y orientando sus contactos, proporcionándoles información y asistencia diversa y gestionando su relación administrativa con el </w:t>
            </w:r>
            <w:r>
              <w:rPr>
                <w:color w:val="666666"/>
                <w:spacing w:val="-2"/>
                <w:sz w:val="23"/>
              </w:rPr>
              <w:t>área.</w:t>
            </w:r>
          </w:p>
          <w:p w14:paraId="4BFCCBFD" w14:textId="77777777" w:rsidR="004E60DE" w:rsidRDefault="004E60DE">
            <w:pPr>
              <w:pStyle w:val="TableParagraph"/>
              <w:ind w:left="0"/>
              <w:rPr>
                <w:sz w:val="23"/>
              </w:rPr>
            </w:pPr>
          </w:p>
          <w:p w14:paraId="3C2A928F" w14:textId="77777777" w:rsidR="004E60DE" w:rsidRDefault="00000000">
            <w:pPr>
              <w:pStyle w:val="TableParagraph"/>
              <w:spacing w:line="242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Así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mismo,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apoya</w:t>
            </w:r>
            <w:r>
              <w:rPr>
                <w:b/>
                <w:color w:val="666666"/>
                <w:spacing w:val="-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al</w:t>
            </w:r>
            <w:r>
              <w:rPr>
                <w:b/>
                <w:color w:val="666666"/>
                <w:spacing w:val="-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equipo</w:t>
            </w:r>
            <w:r>
              <w:rPr>
                <w:b/>
                <w:color w:val="666666"/>
                <w:spacing w:val="-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-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gestión</w:t>
            </w:r>
            <w:r>
              <w:rPr>
                <w:b/>
                <w:color w:val="666666"/>
                <w:spacing w:val="-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técnica</w:t>
            </w:r>
            <w:r>
              <w:rPr>
                <w:b/>
                <w:color w:val="666666"/>
                <w:spacing w:val="-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-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-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actividad</w:t>
            </w:r>
            <w:r>
              <w:rPr>
                <w:b/>
                <w:color w:val="666666"/>
                <w:spacing w:val="-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del</w:t>
            </w:r>
            <w:r>
              <w:rPr>
                <w:b/>
                <w:color w:val="666666"/>
                <w:spacing w:val="-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área</w:t>
            </w:r>
            <w:r>
              <w:rPr>
                <w:b/>
                <w:color w:val="666666"/>
                <w:spacing w:val="-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en</w:t>
            </w:r>
            <w:r>
              <w:rPr>
                <w:b/>
                <w:color w:val="666666"/>
                <w:spacing w:val="-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el</w:t>
            </w:r>
            <w:r>
              <w:rPr>
                <w:b/>
                <w:color w:val="666666"/>
                <w:spacing w:val="-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desarrollo</w:t>
            </w:r>
            <w:r>
              <w:rPr>
                <w:b/>
                <w:color w:val="666666"/>
                <w:spacing w:val="-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-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las</w:t>
            </w:r>
            <w:r>
              <w:rPr>
                <w:b/>
                <w:color w:val="666666"/>
                <w:spacing w:val="-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distintas fases de ejecución,</w:t>
            </w:r>
            <w:r>
              <w:rPr>
                <w:b/>
                <w:color w:val="666666"/>
                <w:spacing w:val="1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llevando a cabo tareas de gestión de pagos del expediente, reprografía, atención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seguimiento de los alumnos y de información en general.</w:t>
            </w:r>
          </w:p>
          <w:p w14:paraId="48455622" w14:textId="77777777" w:rsidR="004E60DE" w:rsidRDefault="004E60DE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7063C8E" w14:textId="77777777" w:rsidR="004E60DE" w:rsidRDefault="00000000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Presta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colaboración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equipo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técnico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tareas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administrativas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propias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Área.</w:t>
            </w:r>
          </w:p>
        </w:tc>
      </w:tr>
    </w:tbl>
    <w:p w14:paraId="0835D04F" w14:textId="77777777" w:rsidR="004E60DE" w:rsidRDefault="004E60DE">
      <w:pPr>
        <w:pStyle w:val="TableParagraph"/>
        <w:spacing w:line="264" w:lineRule="exact"/>
        <w:jc w:val="both"/>
        <w:rPr>
          <w:sz w:val="23"/>
        </w:rPr>
        <w:sectPr w:rsidR="004E60DE">
          <w:headerReference w:type="default" r:id="rId7"/>
          <w:type w:val="continuous"/>
          <w:pgSz w:w="11910" w:h="16840"/>
          <w:pgMar w:top="2360" w:right="1133" w:bottom="280" w:left="850" w:header="1139" w:footer="0" w:gutter="0"/>
          <w:pgNumType w:start="1"/>
          <w:cols w:space="720"/>
        </w:sectPr>
      </w:pPr>
    </w:p>
    <w:p w14:paraId="13852604" w14:textId="77777777" w:rsidR="004E60DE" w:rsidRDefault="004E60D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4E60DE" w14:paraId="21AD9F5B" w14:textId="77777777">
        <w:trPr>
          <w:trHeight w:val="12143"/>
        </w:trPr>
        <w:tc>
          <w:tcPr>
            <w:tcW w:w="9790" w:type="dxa"/>
          </w:tcPr>
          <w:p w14:paraId="76102D95" w14:textId="77777777" w:rsidR="004E60DE" w:rsidRDefault="00000000">
            <w:pPr>
              <w:pStyle w:val="TableParagraph"/>
              <w:jc w:val="both"/>
              <w:rPr>
                <w:b/>
                <w:sz w:val="21"/>
              </w:rPr>
            </w:pPr>
            <w:r>
              <w:rPr>
                <w:b/>
                <w:color w:val="31839A"/>
                <w:sz w:val="21"/>
              </w:rPr>
              <w:t>DESCRIPCIÓN</w:t>
            </w:r>
            <w:r>
              <w:rPr>
                <w:b/>
                <w:color w:val="31839A"/>
                <w:spacing w:val="3"/>
                <w:sz w:val="21"/>
              </w:rPr>
              <w:t xml:space="preserve"> </w:t>
            </w:r>
            <w:r>
              <w:rPr>
                <w:b/>
                <w:color w:val="31839A"/>
                <w:sz w:val="21"/>
              </w:rPr>
              <w:t>DE</w:t>
            </w:r>
            <w:r>
              <w:rPr>
                <w:b/>
                <w:color w:val="31839A"/>
                <w:spacing w:val="9"/>
                <w:sz w:val="21"/>
              </w:rPr>
              <w:t xml:space="preserve"> </w:t>
            </w:r>
            <w:r>
              <w:rPr>
                <w:b/>
                <w:color w:val="31839A"/>
                <w:sz w:val="21"/>
              </w:rPr>
              <w:t>LAS</w:t>
            </w:r>
            <w:r>
              <w:rPr>
                <w:b/>
                <w:color w:val="31839A"/>
                <w:spacing w:val="10"/>
                <w:sz w:val="21"/>
              </w:rPr>
              <w:t xml:space="preserve"> </w:t>
            </w:r>
            <w:r>
              <w:rPr>
                <w:b/>
                <w:color w:val="31839A"/>
                <w:sz w:val="21"/>
              </w:rPr>
              <w:t>PRINCIPALES</w:t>
            </w:r>
            <w:r>
              <w:rPr>
                <w:b/>
                <w:color w:val="31839A"/>
                <w:spacing w:val="8"/>
                <w:sz w:val="21"/>
              </w:rPr>
              <w:t xml:space="preserve"> </w:t>
            </w:r>
            <w:r>
              <w:rPr>
                <w:b/>
                <w:color w:val="31839A"/>
                <w:spacing w:val="-2"/>
                <w:sz w:val="21"/>
              </w:rPr>
              <w:t>TAREAS</w:t>
            </w:r>
          </w:p>
          <w:p w14:paraId="65B1ADEE" w14:textId="77777777" w:rsidR="004E60DE" w:rsidRDefault="00000000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Participa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en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1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gestión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académica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administrativa</w:t>
            </w:r>
            <w:r>
              <w:rPr>
                <w:b/>
                <w:color w:val="666666"/>
                <w:spacing w:val="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del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área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1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escuela:</w:t>
            </w:r>
          </w:p>
          <w:p w14:paraId="6C6A6697" w14:textId="77777777" w:rsidR="004E60DE" w:rsidRDefault="00000000">
            <w:pPr>
              <w:pStyle w:val="TableParagraph"/>
              <w:tabs>
                <w:tab w:val="left" w:pos="544"/>
              </w:tabs>
              <w:spacing w:before="5" w:line="280" w:lineRule="auto"/>
              <w:ind w:left="544" w:right="89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314CDE5" wp14:editId="302BA89A">
                  <wp:extent cx="64008" cy="6400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Introduce, procesa y formaliza documentalmente información mediante la utilización eficiente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los equipos ofimáticos disponibles, con el fin de asegurar la cumplimentación de los expedientes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formación,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así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como la permanencia, disposición ágil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fiable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las informaciones </w:t>
            </w:r>
            <w:r>
              <w:rPr>
                <w:color w:val="666666"/>
                <w:spacing w:val="-2"/>
                <w:sz w:val="23"/>
              </w:rPr>
              <w:t>introducidas.</w:t>
            </w:r>
          </w:p>
          <w:p w14:paraId="48EE949C" w14:textId="77777777" w:rsidR="004E60DE" w:rsidRDefault="00000000">
            <w:pPr>
              <w:pStyle w:val="TableParagraph"/>
              <w:tabs>
                <w:tab w:val="left" w:pos="544"/>
              </w:tabs>
              <w:spacing w:line="280" w:lineRule="auto"/>
              <w:ind w:left="544" w:right="95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5EFF0B1" wp14:editId="30F17A7D">
                  <wp:extent cx="64008" cy="6400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Gestiona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relación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documental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escuela con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 profesorado. Elabora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 contratos,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gestiona los desplazamientos y cumplimenta las tablas de seguimiento de participación de profesorado, atendiendo en todo momento a sus necesidades.</w:t>
            </w:r>
          </w:p>
          <w:p w14:paraId="03C7F1ED" w14:textId="77777777" w:rsidR="004E60DE" w:rsidRDefault="00000000">
            <w:pPr>
              <w:pStyle w:val="TableParagraph"/>
              <w:tabs>
                <w:tab w:val="left" w:pos="544"/>
              </w:tabs>
              <w:spacing w:line="280" w:lineRule="auto"/>
              <w:ind w:left="544" w:right="92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AF4CC20" wp14:editId="5C47C2BD">
                  <wp:extent cx="64008" cy="6400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Gestiona la relación documental del alumnado con la escuela. Gestiona y participa en la cumplimentación documental del alumno con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relación a su vinculación con la escuela, gestiona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la información de éstos en el sistema y conoce y participa la trazabilidad del alumno en los </w:t>
            </w:r>
            <w:r>
              <w:rPr>
                <w:color w:val="666666"/>
                <w:spacing w:val="-2"/>
                <w:sz w:val="23"/>
              </w:rPr>
              <w:t>programas.</w:t>
            </w:r>
          </w:p>
          <w:p w14:paraId="2898CEFD" w14:textId="77777777" w:rsidR="004E60DE" w:rsidRDefault="00000000">
            <w:pPr>
              <w:pStyle w:val="TableParagraph"/>
              <w:tabs>
                <w:tab w:val="left" w:pos="544"/>
              </w:tabs>
              <w:spacing w:line="278" w:lineRule="auto"/>
              <w:ind w:left="544" w:right="95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806A1B4" wp14:editId="41765673">
                  <wp:extent cx="64007" cy="6400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Gestiona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relación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documental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escuela con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 profesorado. Elabora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 contratos,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gestiona los desplazamientos y cumplimenta las tablas de seguimiento de participación de profesorado, atendiendo en todo momento sus necesidades</w:t>
            </w:r>
          </w:p>
          <w:p w14:paraId="09499B1A" w14:textId="77777777" w:rsidR="004E60DE" w:rsidRDefault="00000000">
            <w:pPr>
              <w:pStyle w:val="TableParagraph"/>
              <w:tabs>
                <w:tab w:val="left" w:pos="544"/>
              </w:tabs>
              <w:spacing w:before="1" w:line="280" w:lineRule="auto"/>
              <w:ind w:left="544" w:right="86" w:hanging="332"/>
              <w:jc w:val="both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3DF4E5E" wp14:editId="58CE6F1F">
                  <wp:extent cx="64388" cy="6438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8" cy="6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Atiende con amabilidad las llamadas telefónicas: informando adecuadamente cuando entra dentro de su marco de competencia y conocimiento, remitiendo a las personas y-o servicios competentes, solicitando referencias del comunicante -identificación, teléfono, dirección- a efectos de informarle posteriormente</w:t>
            </w:r>
            <w:r>
              <w:rPr>
                <w:sz w:val="21"/>
              </w:rPr>
              <w:t>.</w:t>
            </w:r>
          </w:p>
          <w:p w14:paraId="67CFEA18" w14:textId="77777777" w:rsidR="004E60DE" w:rsidRDefault="00000000">
            <w:pPr>
              <w:pStyle w:val="TableParagraph"/>
              <w:spacing w:before="191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Apoya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en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gestión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económica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del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pacing w:val="-4"/>
                <w:sz w:val="23"/>
              </w:rPr>
              <w:t>área:</w:t>
            </w:r>
          </w:p>
          <w:p w14:paraId="2E5476A8" w14:textId="77777777" w:rsidR="004E60DE" w:rsidRDefault="00000000">
            <w:pPr>
              <w:pStyle w:val="TableParagraph"/>
              <w:tabs>
                <w:tab w:val="left" w:pos="544"/>
              </w:tabs>
              <w:spacing w:before="5" w:line="280" w:lineRule="auto"/>
              <w:ind w:left="544" w:right="92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289E596" wp14:editId="7F395F7D">
                  <wp:extent cx="64007" cy="6400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Participa en todos los procesos relacionados con la gestión económica de área: cobro de matrículas, seguimiento y reclamación de estos cobros, tramitación de los pagos derivados de la actividad del área y gestión documental necesaria para llevarlos a cabo y apoyo a la gestión económica global derivada de la actividad del área.</w:t>
            </w:r>
          </w:p>
          <w:p w14:paraId="7958DFFF" w14:textId="77777777" w:rsidR="004E60DE" w:rsidRDefault="00000000">
            <w:pPr>
              <w:pStyle w:val="TableParagraph"/>
              <w:tabs>
                <w:tab w:val="left" w:pos="544"/>
              </w:tabs>
              <w:spacing w:line="280" w:lineRule="auto"/>
              <w:ind w:left="544" w:right="93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71140DD" wp14:editId="4BF231D4">
                  <wp:extent cx="64388" cy="6438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8" cy="6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Apoyo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económica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integral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desarrollo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informes, cuadro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resultados parciales de actividad y cierres semanales, mensuales, trimestrales y anuales del área.</w:t>
            </w:r>
          </w:p>
          <w:p w14:paraId="61963917" w14:textId="77777777" w:rsidR="004E60DE" w:rsidRDefault="00000000">
            <w:pPr>
              <w:pStyle w:val="TableParagraph"/>
              <w:spacing w:before="189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Organizar,</w:t>
            </w:r>
            <w:r>
              <w:rPr>
                <w:b/>
                <w:color w:val="666666"/>
                <w:spacing w:val="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mantener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controlar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los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Expedientes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actividad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Escuela</w:t>
            </w:r>
          </w:p>
          <w:p w14:paraId="5B190025" w14:textId="77777777" w:rsidR="004E60DE" w:rsidRDefault="00000000">
            <w:pPr>
              <w:pStyle w:val="TableParagraph"/>
              <w:tabs>
                <w:tab w:val="left" w:pos="544"/>
              </w:tabs>
              <w:spacing w:before="2" w:line="280" w:lineRule="auto"/>
              <w:ind w:left="544" w:right="87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56E802A" wp14:editId="1B377F30">
                  <wp:extent cx="64388" cy="6438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8" cy="6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Organiza un sistema de archivo eficaz y adaptado a las características y funcionamiento de la actividad desarrollada, mediante la valoración y estudio de las fuentes de información y las necesidades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existentes al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respecto,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garantice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 soporte informativo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necesario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 del servicio en el área, valorando las características de acceso y utilización de las informaciones - frecuencia de consulta y-o utilización.</w:t>
            </w:r>
          </w:p>
          <w:p w14:paraId="69276EA5" w14:textId="77777777" w:rsidR="004E60DE" w:rsidRDefault="00000000">
            <w:pPr>
              <w:pStyle w:val="TableParagraph"/>
              <w:spacing w:before="194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Realizar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labores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organización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operativa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actividad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Escuela</w:t>
            </w:r>
            <w:r>
              <w:rPr>
                <w:b/>
                <w:color w:val="666666"/>
                <w:spacing w:val="18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(ediae)</w:t>
            </w:r>
          </w:p>
          <w:p w14:paraId="28CC9CAA" w14:textId="77777777" w:rsidR="004E60DE" w:rsidRDefault="00000000">
            <w:pPr>
              <w:pStyle w:val="TableParagraph"/>
              <w:tabs>
                <w:tab w:val="left" w:pos="544"/>
              </w:tabs>
              <w:spacing w:before="4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B170332" wp14:editId="7CE255D3">
                  <wp:extent cx="64389" cy="6438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" cy="6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Favorece</w:t>
            </w:r>
            <w:r>
              <w:rPr>
                <w:color w:val="666666"/>
                <w:spacing w:val="3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3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soporte</w:t>
            </w:r>
            <w:r>
              <w:rPr>
                <w:color w:val="666666"/>
                <w:spacing w:val="3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administrativo</w:t>
            </w:r>
            <w:r>
              <w:rPr>
                <w:color w:val="666666"/>
                <w:spacing w:val="3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3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distintas</w:t>
            </w:r>
            <w:r>
              <w:rPr>
                <w:color w:val="666666"/>
                <w:spacing w:val="3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actuaciones</w:t>
            </w:r>
            <w:r>
              <w:rPr>
                <w:color w:val="666666"/>
                <w:spacing w:val="3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derivadas</w:t>
            </w:r>
            <w:r>
              <w:rPr>
                <w:color w:val="666666"/>
                <w:spacing w:val="3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3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3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1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los</w:t>
            </w:r>
          </w:p>
          <w:p w14:paraId="4CA2EEBD" w14:textId="77777777" w:rsidR="004E60DE" w:rsidRDefault="00000000">
            <w:pPr>
              <w:pStyle w:val="TableParagraph"/>
              <w:spacing w:before="46"/>
              <w:ind w:left="544"/>
              <w:rPr>
                <w:sz w:val="23"/>
              </w:rPr>
            </w:pPr>
            <w:r>
              <w:rPr>
                <w:color w:val="666666"/>
                <w:sz w:val="23"/>
              </w:rPr>
              <w:t>programas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4"/>
                <w:sz w:val="23"/>
              </w:rPr>
              <w:t>área.</w:t>
            </w:r>
          </w:p>
        </w:tc>
      </w:tr>
    </w:tbl>
    <w:p w14:paraId="1CC71F9B" w14:textId="77777777" w:rsidR="004E60DE" w:rsidRDefault="004E60DE">
      <w:pPr>
        <w:pStyle w:val="TableParagraph"/>
        <w:rPr>
          <w:sz w:val="23"/>
        </w:rPr>
        <w:sectPr w:rsidR="004E60DE">
          <w:pgSz w:w="11910" w:h="16840"/>
          <w:pgMar w:top="2360" w:right="1133" w:bottom="280" w:left="850" w:header="1139" w:footer="0" w:gutter="0"/>
          <w:cols w:space="720"/>
        </w:sectPr>
      </w:pPr>
    </w:p>
    <w:p w14:paraId="1E1443F8" w14:textId="77777777" w:rsidR="004E60DE" w:rsidRDefault="004E60D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4E60DE" w14:paraId="21C1A323" w14:textId="77777777">
        <w:trPr>
          <w:trHeight w:val="2617"/>
        </w:trPr>
        <w:tc>
          <w:tcPr>
            <w:tcW w:w="9790" w:type="dxa"/>
          </w:tcPr>
          <w:p w14:paraId="0A803F96" w14:textId="77777777" w:rsidR="004E60DE" w:rsidRDefault="00000000">
            <w:pPr>
              <w:pStyle w:val="TableParagraph"/>
              <w:tabs>
                <w:tab w:val="left" w:pos="544"/>
              </w:tabs>
              <w:spacing w:line="280" w:lineRule="auto"/>
              <w:ind w:left="544" w:right="93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203767E" wp14:editId="29E5768C">
                  <wp:extent cx="64007" cy="6400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Clasifica, registra y archiva adecuadamente la información de los expedientes de formación, mediante la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aplicación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rigurosa de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criterios establecidos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 el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sistema de</w:t>
            </w:r>
            <w:r>
              <w:rPr>
                <w:color w:val="666666"/>
                <w:spacing w:val="1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calidad, a fin de garantizar la conservación y acceso a la documentación e información de forma eficaz y </w:t>
            </w:r>
            <w:r>
              <w:rPr>
                <w:color w:val="666666"/>
                <w:spacing w:val="-2"/>
                <w:sz w:val="23"/>
              </w:rPr>
              <w:t>eficiente.</w:t>
            </w:r>
          </w:p>
          <w:p w14:paraId="751423B2" w14:textId="77777777" w:rsidR="004E60DE" w:rsidRDefault="00000000">
            <w:pPr>
              <w:pStyle w:val="TableParagraph"/>
              <w:tabs>
                <w:tab w:val="left" w:pos="544"/>
              </w:tabs>
              <w:spacing w:line="278" w:lineRule="auto"/>
              <w:ind w:left="544" w:right="94" w:hanging="332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301AA3B" wp14:editId="51EC7D50">
                  <wp:extent cx="64007" cy="6400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Clasifica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registra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información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documentación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expedientes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acuerdo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criterios establecidos en la Escuela (ediae) y del Área de Formación y Talento.</w:t>
            </w:r>
          </w:p>
          <w:p w14:paraId="20AA6B70" w14:textId="77777777" w:rsidR="004E60DE" w:rsidRDefault="00000000">
            <w:pPr>
              <w:pStyle w:val="TableParagraph"/>
              <w:tabs>
                <w:tab w:val="left" w:pos="544"/>
              </w:tabs>
              <w:spacing w:before="3"/>
              <w:ind w:left="213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89044C5" wp14:editId="51AB2A2F">
                  <wp:extent cx="64007" cy="6400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Gestiona</w:t>
            </w:r>
            <w:r>
              <w:rPr>
                <w:color w:val="666666"/>
                <w:spacing w:val="-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pequeño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«stock»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material</w:t>
            </w:r>
            <w:r>
              <w:rPr>
                <w:color w:val="666666"/>
                <w:spacing w:val="-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oficina,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mediante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adecuado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control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11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seguimiento</w:t>
            </w:r>
          </w:p>
          <w:p w14:paraId="44E86042" w14:textId="77777777" w:rsidR="004E60DE" w:rsidRDefault="00000000">
            <w:pPr>
              <w:pStyle w:val="TableParagraph"/>
              <w:spacing w:before="45"/>
              <w:ind w:left="544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uso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reposición, 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fin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responder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demandas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generen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Área.</w:t>
            </w:r>
          </w:p>
        </w:tc>
      </w:tr>
      <w:tr w:rsidR="004E60DE" w14:paraId="0135914D" w14:textId="77777777">
        <w:trPr>
          <w:trHeight w:val="5732"/>
        </w:trPr>
        <w:tc>
          <w:tcPr>
            <w:tcW w:w="9790" w:type="dxa"/>
          </w:tcPr>
          <w:p w14:paraId="1C9C436B" w14:textId="77777777" w:rsidR="004E60DE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REQUISITOS</w:t>
            </w:r>
            <w:r>
              <w:rPr>
                <w:b/>
                <w:color w:val="31839A"/>
                <w:spacing w:val="-11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Y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HABILIDADES</w:t>
            </w:r>
            <w:r>
              <w:rPr>
                <w:b/>
                <w:color w:val="31839A"/>
                <w:spacing w:val="-11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TÉCNICAS</w:t>
            </w:r>
          </w:p>
          <w:p w14:paraId="31D32136" w14:textId="77777777" w:rsidR="004E60DE" w:rsidRDefault="00000000">
            <w:pPr>
              <w:pStyle w:val="TableParagraph"/>
              <w:spacing w:before="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Titulación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mínima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requerida:</w:t>
            </w:r>
          </w:p>
          <w:p w14:paraId="0BADD715" w14:textId="77777777" w:rsidR="004E60DE" w:rsidRDefault="00000000">
            <w:pPr>
              <w:pStyle w:val="TableParagraph"/>
              <w:tabs>
                <w:tab w:val="left" w:pos="544"/>
              </w:tabs>
              <w:spacing w:before="5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E7E2737" wp14:editId="38B3302A">
                  <wp:extent cx="64007" cy="6400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Grado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II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especialidad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Finanzas.</w:t>
            </w:r>
          </w:p>
          <w:p w14:paraId="2720F887" w14:textId="77777777" w:rsidR="004E60DE" w:rsidRDefault="00000000">
            <w:pPr>
              <w:pStyle w:val="TableParagraph"/>
              <w:tabs>
                <w:tab w:val="left" w:pos="544"/>
              </w:tabs>
              <w:spacing w:before="48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D4B842A" wp14:editId="651A0EFB">
                  <wp:extent cx="64007" cy="6400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Grado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II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especialidad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Comercial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Marketing.</w:t>
            </w:r>
          </w:p>
          <w:p w14:paraId="36EB19DA" w14:textId="77777777" w:rsidR="004E60DE" w:rsidRDefault="00000000">
            <w:pPr>
              <w:pStyle w:val="TableParagraph"/>
              <w:tabs>
                <w:tab w:val="left" w:pos="544"/>
              </w:tabs>
              <w:spacing w:before="46" w:line="283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3BD9737" wp14:editId="0B5EDF44">
                  <wp:extent cx="64007" cy="64008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Diplomatura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Ciencias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Empresariales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primer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ciclo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Ciencias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Empresariales,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Derecho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 Relaciones Laborales.</w:t>
            </w:r>
          </w:p>
          <w:p w14:paraId="744B8C9F" w14:textId="77777777" w:rsidR="004E60DE" w:rsidRDefault="00000000">
            <w:pPr>
              <w:pStyle w:val="TableParagraph"/>
              <w:tabs>
                <w:tab w:val="left" w:pos="544"/>
              </w:tabs>
              <w:spacing w:line="278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1A7F5B7" wp14:editId="338A484B">
                  <wp:extent cx="64007" cy="64008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valorará</w:t>
            </w:r>
            <w:r>
              <w:rPr>
                <w:color w:val="666666"/>
                <w:spacing w:val="2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</w:t>
            </w:r>
            <w:r>
              <w:rPr>
                <w:color w:val="666666"/>
                <w:spacing w:val="2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preferente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2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2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candidatos/as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2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demuestren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nivel</w:t>
            </w:r>
            <w:r>
              <w:rPr>
                <w:color w:val="666666"/>
                <w:spacing w:val="2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medio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inglés acreditado con el correspondiente certificado.</w:t>
            </w:r>
          </w:p>
          <w:p w14:paraId="115E9418" w14:textId="77777777" w:rsidR="004E60DE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complementaria</w:t>
            </w:r>
            <w:r>
              <w:rPr>
                <w:b/>
                <w:color w:val="666666"/>
                <w:spacing w:val="12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valorar:</w:t>
            </w:r>
          </w:p>
          <w:p w14:paraId="74641895" w14:textId="77777777" w:rsidR="004E60DE" w:rsidRDefault="00000000">
            <w:pPr>
              <w:pStyle w:val="TableParagraph"/>
              <w:tabs>
                <w:tab w:val="left" w:pos="544"/>
              </w:tabs>
              <w:spacing w:before="3" w:line="278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B0444C7" wp14:editId="4DCF76D6">
                  <wp:extent cx="64007" cy="6400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6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6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Marketing</w:t>
            </w:r>
            <w:r>
              <w:rPr>
                <w:color w:val="666666"/>
                <w:spacing w:val="7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7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comercial,</w:t>
            </w:r>
            <w:r>
              <w:rPr>
                <w:color w:val="666666"/>
                <w:spacing w:val="6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atención</w:t>
            </w:r>
            <w:r>
              <w:rPr>
                <w:color w:val="666666"/>
                <w:spacing w:val="7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</w:t>
            </w:r>
            <w:r>
              <w:rPr>
                <w:color w:val="666666"/>
                <w:spacing w:val="6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cliente</w:t>
            </w:r>
            <w:r>
              <w:rPr>
                <w:color w:val="666666"/>
                <w:spacing w:val="7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7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actividades </w:t>
            </w:r>
            <w:r>
              <w:rPr>
                <w:color w:val="666666"/>
                <w:spacing w:val="-2"/>
                <w:sz w:val="23"/>
              </w:rPr>
              <w:t>formativas.</w:t>
            </w:r>
          </w:p>
          <w:p w14:paraId="3F10115A" w14:textId="77777777" w:rsidR="004E60DE" w:rsidRDefault="0000000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Experiencia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profesional</w:t>
            </w:r>
            <w:r>
              <w:rPr>
                <w:b/>
                <w:color w:val="666666"/>
                <w:spacing w:val="13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requerida:</w:t>
            </w:r>
          </w:p>
          <w:p w14:paraId="66768209" w14:textId="77777777" w:rsidR="004E60DE" w:rsidRDefault="00000000">
            <w:pPr>
              <w:pStyle w:val="TableParagraph"/>
              <w:tabs>
                <w:tab w:val="left" w:pos="544"/>
              </w:tabs>
              <w:spacing w:before="5" w:line="278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B0EC2D7" wp14:editId="70557670">
                  <wp:extent cx="64007" cy="6400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No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inferior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tres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años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puestos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actividades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-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apliquen necesariamente las competencias expuestas.</w:t>
            </w:r>
          </w:p>
          <w:p w14:paraId="6B677307" w14:textId="77777777" w:rsidR="004E60DE" w:rsidRDefault="00000000">
            <w:pPr>
              <w:pStyle w:val="TableParagraph"/>
              <w:spacing w:before="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Competencias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gestión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informática</w:t>
            </w:r>
          </w:p>
          <w:p w14:paraId="7AB4B2A0" w14:textId="77777777" w:rsidR="004E60DE" w:rsidRDefault="00000000">
            <w:pPr>
              <w:pStyle w:val="TableParagraph"/>
              <w:tabs>
                <w:tab w:val="left" w:pos="544"/>
              </w:tabs>
              <w:spacing w:before="4" w:line="280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9AD99B5" wp14:editId="33EE6156">
                  <wp:extent cx="64007" cy="6400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Manejo avanzado de sistemas operativos y aplicaciones ofimáticas (tratamiento de textos, base de datos, hojas de cálculo, correo electrónico e Internet.)</w:t>
            </w:r>
          </w:p>
        </w:tc>
      </w:tr>
      <w:tr w:rsidR="004E60DE" w14:paraId="516F90D8" w14:textId="77777777">
        <w:trPr>
          <w:trHeight w:val="3721"/>
        </w:trPr>
        <w:tc>
          <w:tcPr>
            <w:tcW w:w="9790" w:type="dxa"/>
          </w:tcPr>
          <w:p w14:paraId="7F13DD1C" w14:textId="77777777" w:rsidR="004E60DE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COMPETENCIAS</w:t>
            </w:r>
            <w:r>
              <w:rPr>
                <w:b/>
                <w:color w:val="31839A"/>
                <w:spacing w:val="-4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GENERALES</w:t>
            </w:r>
            <w:r>
              <w:rPr>
                <w:b/>
                <w:color w:val="31839A"/>
                <w:spacing w:val="-8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Y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DE</w:t>
            </w:r>
            <w:r>
              <w:rPr>
                <w:b/>
                <w:color w:val="31839A"/>
                <w:spacing w:val="-6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GESTIÓN</w:t>
            </w:r>
          </w:p>
          <w:p w14:paraId="38166679" w14:textId="77777777" w:rsidR="004E60DE" w:rsidRDefault="00000000">
            <w:pPr>
              <w:pStyle w:val="TableParagraph"/>
              <w:spacing w:before="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Orientación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al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cliente</w:t>
            </w:r>
          </w:p>
          <w:p w14:paraId="4E65F32B" w14:textId="77777777" w:rsidR="004E60DE" w:rsidRDefault="00000000">
            <w:pPr>
              <w:pStyle w:val="TableParagraph"/>
              <w:tabs>
                <w:tab w:val="left" w:pos="544"/>
              </w:tabs>
              <w:spacing w:before="5" w:line="280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B18FD01" wp14:editId="68AEE441">
                  <wp:extent cx="64007" cy="6400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 xml:space="preserve">Estructura la propia actividad de forma que pueda ofrecer mejor servicio a los clientes internos y </w:t>
            </w:r>
            <w:r>
              <w:rPr>
                <w:color w:val="666666"/>
                <w:spacing w:val="-2"/>
                <w:sz w:val="23"/>
              </w:rPr>
              <w:t>externos.</w:t>
            </w:r>
          </w:p>
          <w:p w14:paraId="382E8FD7" w14:textId="77777777" w:rsidR="004E60DE" w:rsidRDefault="00000000">
            <w:pPr>
              <w:pStyle w:val="TableParagraph"/>
              <w:tabs>
                <w:tab w:val="left" w:pos="544"/>
              </w:tabs>
              <w:spacing w:before="1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8778A1A" wp14:editId="3CF9BDEB">
                  <wp:extent cx="64007" cy="64008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Considera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necesidades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expectativas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cliente.</w:t>
            </w:r>
          </w:p>
          <w:p w14:paraId="6D50EF10" w14:textId="77777777" w:rsidR="004E60DE" w:rsidRDefault="00000000">
            <w:pPr>
              <w:pStyle w:val="TableParagraph"/>
              <w:spacing w:before="45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Comunicación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oral</w:t>
            </w:r>
            <w:r>
              <w:rPr>
                <w:b/>
                <w:color w:val="666666"/>
                <w:spacing w:val="9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escrita</w:t>
            </w:r>
          </w:p>
          <w:p w14:paraId="54F02F59" w14:textId="77777777" w:rsidR="004E60DE" w:rsidRDefault="00000000">
            <w:pPr>
              <w:pStyle w:val="TableParagraph"/>
              <w:tabs>
                <w:tab w:val="left" w:pos="544"/>
              </w:tabs>
              <w:spacing w:before="5" w:line="280" w:lineRule="auto"/>
              <w:ind w:left="213" w:right="678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3F7BC3B" wp14:editId="61FD17CC">
                  <wp:extent cx="64007" cy="6400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Revisa la comunicación escrita que dimana de su departamento o área de responsabilidad.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noProof/>
                <w:color w:val="666666"/>
                <w:position w:val="1"/>
                <w:sz w:val="23"/>
              </w:rPr>
              <w:drawing>
                <wp:inline distT="0" distB="0" distL="0" distR="0" wp14:anchorId="4586CA52" wp14:editId="5F0C8421">
                  <wp:extent cx="64007" cy="6400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666666"/>
                <w:sz w:val="23"/>
              </w:rPr>
              <w:tab/>
            </w:r>
            <w:r>
              <w:rPr>
                <w:color w:val="666666"/>
                <w:sz w:val="23"/>
              </w:rPr>
              <w:t>Lleva a cabo una presentación clara y cuidada de los documentos.</w:t>
            </w:r>
          </w:p>
          <w:p w14:paraId="1D5550F6" w14:textId="77777777" w:rsidR="004E60DE" w:rsidRDefault="00000000">
            <w:pPr>
              <w:pStyle w:val="TableParagraph"/>
              <w:tabs>
                <w:tab w:val="left" w:pos="544"/>
              </w:tabs>
              <w:spacing w:line="279" w:lineRule="exact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E35C5BE" wp14:editId="6FF00F78">
                  <wp:extent cx="64007" cy="6400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Influye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mejora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escucha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cliente,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tanto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personalmente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colaboradores.</w:t>
            </w:r>
          </w:p>
          <w:p w14:paraId="6D0FA8DC" w14:textId="77777777" w:rsidR="004E60DE" w:rsidRDefault="00000000">
            <w:pPr>
              <w:pStyle w:val="TableParagraph"/>
              <w:spacing w:before="243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Compromiso</w:t>
            </w:r>
            <w:r>
              <w:rPr>
                <w:b/>
                <w:color w:val="666666"/>
                <w:spacing w:val="2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con</w:t>
            </w:r>
            <w:r>
              <w:rPr>
                <w:b/>
                <w:color w:val="666666"/>
                <w:spacing w:val="11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organización</w:t>
            </w:r>
          </w:p>
          <w:p w14:paraId="0CCDE24E" w14:textId="77777777" w:rsidR="004E60DE" w:rsidRDefault="00000000">
            <w:pPr>
              <w:pStyle w:val="TableParagraph"/>
              <w:tabs>
                <w:tab w:val="left" w:pos="544"/>
              </w:tabs>
              <w:spacing w:before="2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78E5BC3" wp14:editId="5B633AB4">
                  <wp:extent cx="64007" cy="64008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Comprometido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estrategia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empresa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realización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exitosa.</w:t>
            </w:r>
          </w:p>
        </w:tc>
      </w:tr>
    </w:tbl>
    <w:p w14:paraId="40148563" w14:textId="77777777" w:rsidR="004E60DE" w:rsidRDefault="004E60DE">
      <w:pPr>
        <w:pStyle w:val="TableParagraph"/>
        <w:rPr>
          <w:sz w:val="23"/>
        </w:rPr>
        <w:sectPr w:rsidR="004E60DE">
          <w:pgSz w:w="11910" w:h="16840"/>
          <w:pgMar w:top="2360" w:right="1133" w:bottom="280" w:left="850" w:header="1139" w:footer="0" w:gutter="0"/>
          <w:cols w:space="720"/>
        </w:sectPr>
      </w:pPr>
    </w:p>
    <w:p w14:paraId="6E4DF56A" w14:textId="77777777" w:rsidR="004E60DE" w:rsidRDefault="004E60D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4E60DE" w14:paraId="78BB0D46" w14:textId="77777777">
        <w:trPr>
          <w:trHeight w:val="6028"/>
        </w:trPr>
        <w:tc>
          <w:tcPr>
            <w:tcW w:w="9790" w:type="dxa"/>
          </w:tcPr>
          <w:p w14:paraId="3FCCC42A" w14:textId="77777777" w:rsidR="004E60DE" w:rsidRDefault="00000000">
            <w:pPr>
              <w:pStyle w:val="TableParagraph"/>
              <w:tabs>
                <w:tab w:val="left" w:pos="544"/>
              </w:tabs>
              <w:spacing w:line="280" w:lineRule="auto"/>
              <w:ind w:left="544" w:right="320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8CFF6B1" wp14:editId="2D379BF9">
                  <wp:extent cx="64007" cy="64007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 xml:space="preserve">Anticipa situaciones y problemas, previendo posibles riesgos u obstáculos Trabajo en equipo y </w:t>
            </w:r>
            <w:r>
              <w:rPr>
                <w:color w:val="666666"/>
                <w:spacing w:val="-2"/>
                <w:sz w:val="23"/>
              </w:rPr>
              <w:t>cooperación</w:t>
            </w:r>
          </w:p>
          <w:p w14:paraId="2D8E6563" w14:textId="77777777" w:rsidR="004E60DE" w:rsidRDefault="00000000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Trabajo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en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equipo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cooperación</w:t>
            </w:r>
          </w:p>
          <w:p w14:paraId="4AD4508B" w14:textId="77777777" w:rsidR="004E60DE" w:rsidRDefault="00000000">
            <w:pPr>
              <w:pStyle w:val="TableParagraph"/>
              <w:tabs>
                <w:tab w:val="left" w:pos="544"/>
              </w:tabs>
              <w:spacing w:before="2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96777B9" wp14:editId="2168CD00">
                  <wp:extent cx="64007" cy="6400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Comparte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activa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problemas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grupo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participa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resolución.</w:t>
            </w:r>
          </w:p>
          <w:p w14:paraId="4E22CC92" w14:textId="77777777" w:rsidR="004E60DE" w:rsidRDefault="00000000">
            <w:pPr>
              <w:pStyle w:val="TableParagraph"/>
              <w:tabs>
                <w:tab w:val="left" w:pos="544"/>
              </w:tabs>
              <w:spacing w:before="48" w:line="280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C8D35D7" wp14:editId="605765D3">
                  <wp:extent cx="64007" cy="6400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Anima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3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comunicación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fluida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3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transparente,</w:t>
            </w:r>
            <w:r>
              <w:rPr>
                <w:color w:val="666666"/>
                <w:spacing w:val="3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capacitando</w:t>
            </w:r>
            <w:r>
              <w:rPr>
                <w:color w:val="666666"/>
                <w:spacing w:val="3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3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demás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resolución</w:t>
            </w:r>
            <w:r>
              <w:rPr>
                <w:color w:val="666666"/>
                <w:spacing w:val="3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situaciones conflictivas.</w:t>
            </w:r>
          </w:p>
          <w:p w14:paraId="280EE258" w14:textId="77777777" w:rsidR="004E60DE" w:rsidRDefault="00000000">
            <w:pPr>
              <w:pStyle w:val="TableParagraph"/>
              <w:spacing w:before="195"/>
              <w:rPr>
                <w:b/>
                <w:sz w:val="23"/>
              </w:rPr>
            </w:pPr>
            <w:r>
              <w:rPr>
                <w:b/>
                <w:color w:val="666666"/>
                <w:spacing w:val="-2"/>
                <w:sz w:val="23"/>
              </w:rPr>
              <w:t>Flexibilidad</w:t>
            </w:r>
          </w:p>
          <w:p w14:paraId="5E0E139F" w14:textId="77777777" w:rsidR="004E60DE" w:rsidRDefault="00000000">
            <w:pPr>
              <w:pStyle w:val="TableParagraph"/>
              <w:tabs>
                <w:tab w:val="left" w:pos="544"/>
              </w:tabs>
              <w:spacing w:before="3" w:line="280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3EA3F00" wp14:editId="1C7F9355">
                  <wp:extent cx="64007" cy="6400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Acepta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sus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errores y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críticas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 forma abierta, reconoce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validez del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punto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vista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 demás sin ponerse a la defensiva.</w:t>
            </w:r>
          </w:p>
          <w:p w14:paraId="5D13A9CE" w14:textId="77777777" w:rsidR="004E60DE" w:rsidRDefault="00000000">
            <w:pPr>
              <w:pStyle w:val="TableParagraph"/>
              <w:tabs>
                <w:tab w:val="left" w:pos="544"/>
              </w:tabs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543DD6C" wp14:editId="77926541">
                  <wp:extent cx="64007" cy="6400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Mantiene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mirada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positiva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perseverancia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ante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dificultades.</w:t>
            </w:r>
          </w:p>
          <w:p w14:paraId="56662504" w14:textId="77777777" w:rsidR="004E60DE" w:rsidRDefault="00000000">
            <w:pPr>
              <w:pStyle w:val="TableParagraph"/>
              <w:tabs>
                <w:tab w:val="left" w:pos="544"/>
              </w:tabs>
              <w:spacing w:before="46" w:line="278" w:lineRule="auto"/>
              <w:ind w:left="544" w:right="98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6435377" wp14:editId="1FE5E8F4">
                  <wp:extent cx="64007" cy="64007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Adapta sus acciones a la situación o reacciones de los demás, efectuando cambios inmediatos y evaluando el riesgo de su aplicación.</w:t>
            </w:r>
          </w:p>
          <w:p w14:paraId="27A6FAD9" w14:textId="77777777" w:rsidR="004E60DE" w:rsidRDefault="0000000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Construcción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relaciones</w:t>
            </w:r>
          </w:p>
          <w:p w14:paraId="4BF21BFE" w14:textId="77777777" w:rsidR="004E60DE" w:rsidRDefault="00000000">
            <w:pPr>
              <w:pStyle w:val="TableParagraph"/>
              <w:tabs>
                <w:tab w:val="left" w:pos="544"/>
              </w:tabs>
              <w:spacing w:before="4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226A19F" wp14:editId="2F132775">
                  <wp:extent cx="64007" cy="64008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Comprende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estructura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unidad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organizativa.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Orientado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cliente.</w:t>
            </w:r>
          </w:p>
          <w:p w14:paraId="2228ABDA" w14:textId="77777777" w:rsidR="004E60DE" w:rsidRDefault="00000000">
            <w:pPr>
              <w:pStyle w:val="TableParagraph"/>
              <w:spacing w:before="241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Uso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tecnología</w:t>
            </w:r>
          </w:p>
          <w:p w14:paraId="0D55961A" w14:textId="77777777" w:rsidR="004E60DE" w:rsidRDefault="00000000">
            <w:pPr>
              <w:pStyle w:val="TableParagraph"/>
              <w:tabs>
                <w:tab w:val="left" w:pos="544"/>
              </w:tabs>
              <w:spacing w:before="7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CDD6D0D" wp14:editId="25AD5262">
                  <wp:extent cx="64007" cy="64008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Es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capaz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utilizar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todo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software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soporte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disponible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Área.</w:t>
            </w:r>
          </w:p>
          <w:p w14:paraId="276C16FF" w14:textId="77777777" w:rsidR="004E60DE" w:rsidRDefault="00000000">
            <w:pPr>
              <w:pStyle w:val="TableParagraph"/>
              <w:spacing w:before="45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Preocupación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por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el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orden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Calidad</w:t>
            </w:r>
          </w:p>
        </w:tc>
      </w:tr>
      <w:tr w:rsidR="004E60DE" w14:paraId="524A65DA" w14:textId="77777777">
        <w:trPr>
          <w:trHeight w:val="2202"/>
        </w:trPr>
        <w:tc>
          <w:tcPr>
            <w:tcW w:w="9790" w:type="dxa"/>
          </w:tcPr>
          <w:p w14:paraId="3AF93210" w14:textId="77777777" w:rsidR="004E60DE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BENEFICIOS</w:t>
            </w:r>
          </w:p>
          <w:p w14:paraId="05025E91" w14:textId="77777777" w:rsidR="004E60DE" w:rsidRDefault="00000000">
            <w:pPr>
              <w:pStyle w:val="TableParagraph"/>
              <w:spacing w:before="33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53E3818" wp14:editId="3EFAB6ED">
                  <wp:extent cx="146304" cy="14630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Salario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Convenio de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Despachos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</w:p>
          <w:p w14:paraId="46F2907B" w14:textId="77777777" w:rsidR="004E60DE" w:rsidRDefault="00000000">
            <w:pPr>
              <w:pStyle w:val="TableParagraph"/>
              <w:spacing w:before="36" w:line="242" w:lineRule="auto"/>
              <w:ind w:right="156" w:firstLine="45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3488381" wp14:editId="7FE9CACB">
                  <wp:extent cx="146304" cy="146304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Categoría profesional dentro de Grupo II: Administrativos del Convenio de Oficinas y Despachos de Granada</w:t>
            </w:r>
          </w:p>
          <w:p w14:paraId="629D942D" w14:textId="77777777" w:rsidR="004E60DE" w:rsidRDefault="00000000">
            <w:pPr>
              <w:pStyle w:val="TableParagraph"/>
              <w:spacing w:before="31" w:line="268" w:lineRule="auto"/>
              <w:ind w:left="148" w:right="6244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715D345" wp14:editId="2B56CBEB">
                  <wp:extent cx="146304" cy="14630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Oportunidades de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crecimiento </w:t>
            </w:r>
            <w:r>
              <w:rPr>
                <w:noProof/>
                <w:color w:val="666666"/>
                <w:position w:val="-2"/>
                <w:sz w:val="23"/>
              </w:rPr>
              <w:drawing>
                <wp:inline distT="0" distB="0" distL="0" distR="0" wp14:anchorId="3BD9C5A5" wp14:editId="2C802B87">
                  <wp:extent cx="146304" cy="14630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Ambiente de trabajo flexible</w:t>
            </w:r>
          </w:p>
        </w:tc>
      </w:tr>
      <w:tr w:rsidR="004E60DE" w14:paraId="101CCA47" w14:textId="77777777">
        <w:trPr>
          <w:trHeight w:val="3847"/>
        </w:trPr>
        <w:tc>
          <w:tcPr>
            <w:tcW w:w="9790" w:type="dxa"/>
            <w:tcBorders>
              <w:bottom w:val="single" w:sz="4" w:space="0" w:color="000000"/>
            </w:tcBorders>
          </w:tcPr>
          <w:p w14:paraId="0B323E6E" w14:textId="77777777" w:rsidR="004E60DE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CÓMO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APLICAR</w:t>
            </w:r>
          </w:p>
          <w:p w14:paraId="2191BA76" w14:textId="486859E4" w:rsidR="004E60DE" w:rsidRDefault="00000000">
            <w:pPr>
              <w:pStyle w:val="TableParagraph"/>
              <w:spacing w:before="33"/>
              <w:ind w:left="141"/>
              <w:rPr>
                <w:sz w:val="23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C1292B0" wp14:editId="7F925010">
                  <wp:extent cx="156971" cy="155448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Fecha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límite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postulación: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26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septiembre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202</w:t>
            </w:r>
            <w:r w:rsidR="007D288F">
              <w:rPr>
                <w:color w:val="666666"/>
                <w:sz w:val="23"/>
              </w:rPr>
              <w:t>6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 las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14:00h.</w:t>
            </w:r>
          </w:p>
          <w:p w14:paraId="6EAAF2B1" w14:textId="370631AA" w:rsidR="004E60DE" w:rsidRDefault="00000000">
            <w:pPr>
              <w:pStyle w:val="TableParagraph"/>
              <w:tabs>
                <w:tab w:val="left" w:pos="2092"/>
              </w:tabs>
              <w:spacing w:before="34" w:line="244" w:lineRule="auto"/>
              <w:ind w:right="678" w:firstLine="38"/>
              <w:rPr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2B1665C2" wp14:editId="154A8557">
                  <wp:extent cx="156972" cy="1143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 xml:space="preserve">Envía la siguiente documentación a la dirección </w:t>
            </w:r>
            <w:hyperlink r:id="rId29" w:history="1">
              <w:r w:rsidR="007D288F" w:rsidRPr="00C73C31">
                <w:rPr>
                  <w:rStyle w:val="Hipervnculo"/>
                  <w:b/>
                  <w:position w:val="1"/>
                  <w:sz w:val="23"/>
                </w:rPr>
                <w:t>seleccion2026@camaragranada.org</w:t>
              </w:r>
            </w:hyperlink>
            <w:r>
              <w:rPr>
                <w:b/>
                <w:color w:val="666666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 xml:space="preserve">con el </w:t>
            </w:r>
            <w:r>
              <w:rPr>
                <w:color w:val="666666"/>
                <w:sz w:val="23"/>
              </w:rPr>
              <w:t>asunto "Aplicación</w:t>
            </w:r>
            <w:r>
              <w:rPr>
                <w:color w:val="666666"/>
                <w:sz w:val="23"/>
              </w:rPr>
              <w:tab/>
              <w:t>Administrativo Gestión Programas Formación":</w:t>
            </w:r>
          </w:p>
          <w:p w14:paraId="2F2D687D" w14:textId="77777777" w:rsidR="004E60DE" w:rsidRDefault="00000000">
            <w:pPr>
              <w:pStyle w:val="TableParagraph"/>
              <w:tabs>
                <w:tab w:val="left" w:pos="544"/>
              </w:tabs>
              <w:spacing w:line="280" w:lineRule="auto"/>
              <w:ind w:left="213" w:right="4462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66EA277B" wp14:editId="3FF98176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-88014</wp:posOffset>
                      </wp:positionV>
                      <wp:extent cx="74930" cy="107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795"/>
                                <a:chOff x="0" y="0"/>
                                <a:chExt cx="74930" cy="1079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749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795">
                                      <a:moveTo>
                                        <a:pt x="74676" y="10668"/>
                                      </a:moveTo>
                                      <a:lnTo>
                                        <a:pt x="1524" y="10668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524"/>
                                      </a:lnTo>
                                      <a:lnTo>
                                        <a:pt x="74676" y="1524"/>
                                      </a:lnTo>
                                      <a:lnTo>
                                        <a:pt x="74676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3B17D" id="Group 43" o:spid="_x0000_s1026" style="position:absolute;margin-left:96.3pt;margin-top:-6.95pt;width:5.9pt;height:.85pt;z-index:-15867904;mso-wrap-distance-left:0;mso-wrap-distance-right:0" coordsize="749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">
                      <v:shape id="Graphic 44" o:spid="_x0000_s1027" style="position:absolute;width:74930;height:10795;visibility:visible;mso-wrap-style:square;v-text-anchor:top" coordsize="749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" path="m74676,10668r-73152,l1524,9144,,7620,,4572,1524,3048r,-1524l3048,,73152,r,1524l74676,1524r,9144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</w:rPr>
              <w:drawing>
                <wp:inline distT="0" distB="0" distL="0" distR="0" wp14:anchorId="61E8554C" wp14:editId="291D1EC0">
                  <wp:extent cx="64007" cy="64008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 xml:space="preserve">Carta de presentación y motivación para el puesto </w:t>
            </w:r>
            <w:r>
              <w:rPr>
                <w:noProof/>
                <w:color w:val="666666"/>
                <w:position w:val="1"/>
                <w:sz w:val="23"/>
              </w:rPr>
              <w:drawing>
                <wp:inline distT="0" distB="0" distL="0" distR="0" wp14:anchorId="5D3172EE" wp14:editId="4D1303BB">
                  <wp:extent cx="64007" cy="64008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666666"/>
                <w:sz w:val="23"/>
              </w:rPr>
              <w:tab/>
            </w:r>
            <w:r>
              <w:rPr>
                <w:color w:val="666666"/>
                <w:sz w:val="23"/>
              </w:rPr>
              <w:t>Currículum Vitae</w:t>
            </w:r>
          </w:p>
          <w:p w14:paraId="7C0E445F" w14:textId="77777777" w:rsidR="004E60DE" w:rsidRDefault="00000000">
            <w:pPr>
              <w:pStyle w:val="TableParagraph"/>
              <w:tabs>
                <w:tab w:val="left" w:pos="544"/>
              </w:tabs>
              <w:spacing w:line="279" w:lineRule="exact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D82ECA8" wp14:editId="52BDCD0F">
                  <wp:extent cx="64007" cy="6400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Copia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escaneada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4"/>
                <w:sz w:val="23"/>
              </w:rPr>
              <w:t>posee</w:t>
            </w:r>
          </w:p>
          <w:p w14:paraId="4A61DCDC" w14:textId="77777777" w:rsidR="004E60DE" w:rsidRDefault="00000000">
            <w:pPr>
              <w:pStyle w:val="TableParagraph"/>
              <w:tabs>
                <w:tab w:val="left" w:pos="544"/>
              </w:tabs>
              <w:spacing w:before="47" w:line="278" w:lineRule="auto"/>
              <w:ind w:left="544" w:right="320" w:hanging="332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670A52B" wp14:editId="3A7D51F7">
                  <wp:extent cx="64007" cy="6400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Copia escaneada de cuantos documentos considere probatorios de los méritos y competencias alegados en el CV.</w:t>
            </w:r>
          </w:p>
          <w:p w14:paraId="2762B093" w14:textId="77777777" w:rsidR="004E60DE" w:rsidRDefault="00000000">
            <w:pPr>
              <w:pStyle w:val="TableParagraph"/>
              <w:tabs>
                <w:tab w:val="left" w:pos="544"/>
              </w:tabs>
              <w:spacing w:before="3" w:line="278" w:lineRule="auto"/>
              <w:ind w:left="213" w:right="3225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4BE476B" wp14:editId="42C6DA25">
                  <wp:extent cx="64007" cy="6400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 xml:space="preserve">Fe de vida laboral o prueba fehaciente de la experiencia laboral </w:t>
            </w:r>
            <w:r>
              <w:rPr>
                <w:noProof/>
                <w:color w:val="666666"/>
                <w:position w:val="1"/>
                <w:sz w:val="23"/>
              </w:rPr>
              <w:drawing>
                <wp:inline distT="0" distB="0" distL="0" distR="0" wp14:anchorId="61AB8419" wp14:editId="0BF797F0">
                  <wp:extent cx="64007" cy="6400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z w:val="23"/>
              </w:rPr>
              <w:tab/>
            </w:r>
            <w:r>
              <w:rPr>
                <w:color w:val="666666"/>
                <w:sz w:val="23"/>
              </w:rPr>
              <w:t>Documento de consentimiento de uso de los datos del CV</w:t>
            </w:r>
          </w:p>
        </w:tc>
      </w:tr>
    </w:tbl>
    <w:p w14:paraId="3B88B539" w14:textId="77777777" w:rsidR="004E60DE" w:rsidRDefault="004E60DE">
      <w:pPr>
        <w:pStyle w:val="TableParagraph"/>
        <w:spacing w:line="278" w:lineRule="auto"/>
        <w:rPr>
          <w:sz w:val="23"/>
        </w:rPr>
        <w:sectPr w:rsidR="004E60DE">
          <w:pgSz w:w="11910" w:h="16840"/>
          <w:pgMar w:top="2360" w:right="1133" w:bottom="280" w:left="850" w:header="1139" w:footer="0" w:gutter="0"/>
          <w:cols w:space="720"/>
        </w:sectPr>
      </w:pPr>
    </w:p>
    <w:p w14:paraId="069D24BA" w14:textId="77777777" w:rsidR="004E60DE" w:rsidRDefault="004E60D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4E60DE" w14:paraId="243BA1B2" w14:textId="77777777">
        <w:trPr>
          <w:trHeight w:val="3892"/>
        </w:trPr>
        <w:tc>
          <w:tcPr>
            <w:tcW w:w="9790" w:type="dxa"/>
          </w:tcPr>
          <w:p w14:paraId="55969EF4" w14:textId="77777777" w:rsidR="004E60DE" w:rsidRDefault="00000000">
            <w:pPr>
              <w:pStyle w:val="TableParagraph"/>
              <w:spacing w:line="377" w:lineRule="exact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PROCESO</w:t>
            </w:r>
            <w:r>
              <w:rPr>
                <w:b/>
                <w:color w:val="31839A"/>
                <w:spacing w:val="-8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DE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SELECCIÓN:</w:t>
            </w:r>
          </w:p>
          <w:p w14:paraId="0E5CD700" w14:textId="77777777" w:rsidR="004E60DE" w:rsidRDefault="00000000">
            <w:pPr>
              <w:pStyle w:val="TableParagraph"/>
              <w:spacing w:before="5" w:line="242" w:lineRule="auto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El </w:t>
            </w:r>
            <w:r>
              <w:rPr>
                <w:b/>
                <w:color w:val="666666"/>
                <w:sz w:val="23"/>
              </w:rPr>
              <w:t xml:space="preserve">proceso de selección </w:t>
            </w:r>
            <w:r>
              <w:rPr>
                <w:color w:val="666666"/>
                <w:sz w:val="23"/>
              </w:rPr>
              <w:t>se iniciará una vez finalizado el plazo de presentación de candidaturas y a él pasarán las candidaturas que reúnan los requisitos.</w:t>
            </w:r>
          </w:p>
          <w:p w14:paraId="1AB0E51B" w14:textId="77777777" w:rsidR="004E60DE" w:rsidRDefault="004E60D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F5208F0" w14:textId="77777777" w:rsidR="004E60DE" w:rsidRDefault="00000000">
            <w:pPr>
              <w:pStyle w:val="TableParagraph"/>
              <w:spacing w:line="244" w:lineRule="auto"/>
              <w:ind w:right="8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poder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realizar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valoración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méritos,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llevarán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cabo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tanto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entrevista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personal,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como pruebas de conocimiento, role playing y/o assessment center que permitan conocer al candidato/a y evaluar el grado de competencia profesional.</w:t>
            </w:r>
          </w:p>
          <w:p w14:paraId="592DA7A4" w14:textId="77777777" w:rsidR="004E60DE" w:rsidRDefault="004E60DE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47853138" w14:textId="77777777" w:rsidR="004E60DE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31839A"/>
                <w:spacing w:val="-2"/>
                <w:sz w:val="23"/>
              </w:rPr>
              <w:t>OBSERVACIONES:</w:t>
            </w:r>
          </w:p>
          <w:p w14:paraId="5BBE07BC" w14:textId="77777777" w:rsidR="004E60DE" w:rsidRDefault="00000000">
            <w:pPr>
              <w:pStyle w:val="TableParagraph"/>
              <w:spacing w:before="2" w:line="244" w:lineRule="auto"/>
              <w:ind w:right="156"/>
              <w:rPr>
                <w:sz w:val="23"/>
              </w:rPr>
            </w:pPr>
            <w:r>
              <w:rPr>
                <w:color w:val="666666"/>
                <w:sz w:val="23"/>
              </w:rPr>
              <w:t>La empresa se reserva el derecho de no cubrir todos o ninguno de los puestos de la oferta en el caso de que ninguna de las personas candidatas se adecue al perfil buscado o en caso de cambio en las condiciones de ejecución de los proyectos que han motivado la publicación de esta oferta.</w:t>
            </w:r>
          </w:p>
        </w:tc>
      </w:tr>
    </w:tbl>
    <w:p w14:paraId="1EB700CF" w14:textId="77777777" w:rsidR="00943E18" w:rsidRDefault="00943E18"/>
    <w:sectPr w:rsidR="00943E18">
      <w:pgSz w:w="11910" w:h="16840"/>
      <w:pgMar w:top="2360" w:right="1133" w:bottom="280" w:left="850" w:header="11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BC38" w14:textId="77777777" w:rsidR="00943E18" w:rsidRDefault="00943E18">
      <w:r>
        <w:separator/>
      </w:r>
    </w:p>
  </w:endnote>
  <w:endnote w:type="continuationSeparator" w:id="0">
    <w:p w14:paraId="79D458CF" w14:textId="77777777" w:rsidR="00943E18" w:rsidRDefault="0094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5597" w14:textId="77777777" w:rsidR="00943E18" w:rsidRDefault="00943E18">
      <w:r>
        <w:separator/>
      </w:r>
    </w:p>
  </w:footnote>
  <w:footnote w:type="continuationSeparator" w:id="0">
    <w:p w14:paraId="2DA30ACF" w14:textId="77777777" w:rsidR="00943E18" w:rsidRDefault="0094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4A2" w14:textId="77777777" w:rsidR="004E60DE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8576" behindDoc="1" locked="0" layoutInCell="1" allowOverlap="1" wp14:anchorId="0541E576" wp14:editId="4C0C8854">
          <wp:simplePos x="0" y="0"/>
          <wp:positionH relativeFrom="page">
            <wp:posOffset>927087</wp:posOffset>
          </wp:positionH>
          <wp:positionV relativeFrom="page">
            <wp:posOffset>723455</wp:posOffset>
          </wp:positionV>
          <wp:extent cx="1244493" cy="7860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4493" cy="786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9088" behindDoc="1" locked="0" layoutInCell="1" allowOverlap="1" wp14:anchorId="17D6DBA7" wp14:editId="28B5670B">
          <wp:simplePos x="0" y="0"/>
          <wp:positionH relativeFrom="page">
            <wp:posOffset>5252864</wp:posOffset>
          </wp:positionH>
          <wp:positionV relativeFrom="page">
            <wp:posOffset>904762</wp:posOffset>
          </wp:positionV>
          <wp:extent cx="1530322" cy="4979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0322" cy="497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DE"/>
    <w:rsid w:val="00416E73"/>
    <w:rsid w:val="004E60DE"/>
    <w:rsid w:val="00527157"/>
    <w:rsid w:val="007D288F"/>
    <w:rsid w:val="009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564C"/>
  <w15:docId w15:val="{CCBDF487-2A5A-4E26-AA40-8BC8052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"/>
      <w:ind w:left="395"/>
      <w:jc w:val="center"/>
    </w:pPr>
    <w:rPr>
      <w:rFonts w:ascii="Cambria" w:eastAsia="Cambria" w:hAnsi="Cambria" w:cs="Cambria"/>
      <w:b/>
      <w:bCs/>
      <w:sz w:val="39"/>
      <w:szCs w:val="3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character" w:styleId="Hipervnculo">
    <w:name w:val="Hyperlink"/>
    <w:basedOn w:val="Fuentedeprrafopredeter"/>
    <w:uiPriority w:val="99"/>
    <w:unhideWhenUsed/>
    <w:rsid w:val="007D28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mailto:seleccion2026@camaragranad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ADMINISTRATIVO FORMACION.pdf</dc:title>
  <dc:creator>Maria Jaldo Muñoz</dc:creator>
  <cp:lastModifiedBy>CAMARA5</cp:lastModifiedBy>
  <cp:revision>3</cp:revision>
  <dcterms:created xsi:type="dcterms:W3CDTF">2026-04-21T09:07:00Z</dcterms:created>
  <dcterms:modified xsi:type="dcterms:W3CDTF">2026-04-21T09:08:00Z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